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2A" w:rsidRPr="00F75746" w:rsidRDefault="0002222A" w:rsidP="0002222A">
      <w:pPr>
        <w:pStyle w:val="Default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:rsidR="0002222A" w:rsidRPr="00111493" w:rsidRDefault="0002222A" w:rsidP="0002222A">
      <w:pPr>
        <w:pStyle w:val="Retraitcorpsdetexte"/>
        <w:ind w:left="142"/>
        <w:jc w:val="center"/>
        <w:rPr>
          <w:rFonts w:ascii="Arial Narrow" w:hAnsi="Arial Narrow"/>
          <w:b/>
          <w:szCs w:val="22"/>
        </w:rPr>
      </w:pPr>
      <w:r w:rsidRPr="00111493">
        <w:rPr>
          <w:rFonts w:ascii="Arial Narrow" w:hAnsi="Arial Narrow"/>
          <w:b/>
          <w:szCs w:val="22"/>
          <w:u w:val="single"/>
        </w:rPr>
        <w:t>APPENDICE 4-b :</w:t>
      </w:r>
      <w:r w:rsidRPr="00111493">
        <w:rPr>
          <w:rFonts w:ascii="Arial Narrow" w:hAnsi="Arial Narrow"/>
          <w:b/>
          <w:szCs w:val="22"/>
        </w:rPr>
        <w:t xml:space="preserve"> Déclaration </w:t>
      </w:r>
      <w:r w:rsidR="000E45DF">
        <w:rPr>
          <w:rFonts w:ascii="Arial Narrow" w:hAnsi="Arial Narrow"/>
          <w:b/>
          <w:szCs w:val="22"/>
        </w:rPr>
        <w:t>semestrielle</w:t>
      </w:r>
      <w:r w:rsidRPr="00111493">
        <w:rPr>
          <w:rFonts w:ascii="Arial Narrow" w:hAnsi="Arial Narrow"/>
          <w:b/>
          <w:szCs w:val="22"/>
        </w:rPr>
        <w:t xml:space="preserve"> des données opérationnelles</w:t>
      </w:r>
      <w:r w:rsidR="000E45DF">
        <w:rPr>
          <w:rFonts w:ascii="Arial Narrow" w:hAnsi="Arial Narrow"/>
          <w:b/>
          <w:szCs w:val="22"/>
        </w:rPr>
        <w:t xml:space="preserve"> pour les opérateurs effectuant à titre accessoire des prestations de traitement des billets pour des établissements de crédit, des établissements de paiement ou des établissements de monnaie électronique</w:t>
      </w:r>
    </w:p>
    <w:p w:rsidR="0002222A" w:rsidRPr="00111493" w:rsidRDefault="0002222A" w:rsidP="0002222A">
      <w:pPr>
        <w:pStyle w:val="Corpsdetexte"/>
        <w:tabs>
          <w:tab w:val="num" w:pos="142"/>
        </w:tabs>
        <w:ind w:left="142"/>
        <w:rPr>
          <w:rFonts w:ascii="Arial Narrow" w:hAnsi="Arial Narrow"/>
          <w:b/>
          <w:sz w:val="28"/>
        </w:rPr>
      </w:pPr>
    </w:p>
    <w:p w:rsidR="0002222A" w:rsidRPr="00111493" w:rsidRDefault="000E45DF" w:rsidP="000E45DF">
      <w:pPr>
        <w:pStyle w:val="Corpsdetexte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Semestre</w:t>
      </w:r>
      <w:r w:rsidR="0002222A" w:rsidRPr="00111493">
        <w:rPr>
          <w:rFonts w:ascii="Arial Narrow" w:hAnsi="Arial Narrow" w:cs="Times New Roman"/>
          <w:sz w:val="22"/>
          <w:szCs w:val="22"/>
        </w:rPr>
        <w:t> : …………….. Année : …….……</w:t>
      </w:r>
    </w:p>
    <w:p w:rsidR="0002222A" w:rsidRPr="00111493" w:rsidRDefault="0002222A" w:rsidP="0002222A">
      <w:pPr>
        <w:rPr>
          <w:rFonts w:ascii="Arial Narrow" w:hAnsi="Arial Narrow"/>
          <w:szCs w:val="22"/>
        </w:rPr>
      </w:pPr>
    </w:p>
    <w:p w:rsidR="0002222A" w:rsidRPr="00111493" w:rsidRDefault="0002222A" w:rsidP="0002222A">
      <w:pPr>
        <w:rPr>
          <w:rFonts w:ascii="Arial Narrow" w:hAnsi="Arial Narrow"/>
          <w:szCs w:val="22"/>
        </w:rPr>
      </w:pPr>
      <w:r w:rsidRPr="00111493">
        <w:rPr>
          <w:rFonts w:ascii="Arial Narrow" w:hAnsi="Arial Narrow"/>
          <w:szCs w:val="22"/>
        </w:rPr>
        <w:t xml:space="preserve">Raison sociale de l’opérateur : </w:t>
      </w:r>
    </w:p>
    <w:p w:rsidR="0002222A" w:rsidRPr="00111493" w:rsidRDefault="000E45DF" w:rsidP="0002222A">
      <w:pPr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Adresse de l’implantation</w:t>
      </w:r>
      <w:r w:rsidR="0002222A" w:rsidRPr="00111493">
        <w:rPr>
          <w:rFonts w:ascii="Arial Narrow" w:hAnsi="Arial Narrow"/>
          <w:szCs w:val="22"/>
        </w:rPr>
        <w:t xml:space="preserve"> : </w:t>
      </w:r>
    </w:p>
    <w:p w:rsidR="000E45DF" w:rsidRDefault="000E45DF" w:rsidP="0002222A">
      <w:pPr>
        <w:rPr>
          <w:b/>
          <w:bCs/>
          <w:sz w:val="23"/>
          <w:szCs w:val="23"/>
        </w:rPr>
      </w:pPr>
    </w:p>
    <w:p w:rsidR="000E45DF" w:rsidRDefault="000E45DF" w:rsidP="0002222A">
      <w:pPr>
        <w:pStyle w:val="Corpsdetexte"/>
        <w:jc w:val="center"/>
        <w:rPr>
          <w:rFonts w:ascii="Arial Narrow" w:hAnsi="Arial Narrow" w:cs="Times New Roman"/>
          <w:b/>
          <w:sz w:val="22"/>
          <w:szCs w:val="22"/>
        </w:rPr>
      </w:pPr>
    </w:p>
    <w:p w:rsidR="000B4367" w:rsidRDefault="000B4367" w:rsidP="0002222A">
      <w:pPr>
        <w:pStyle w:val="Corpsdetexte"/>
        <w:jc w:val="center"/>
        <w:rPr>
          <w:rFonts w:ascii="Arial Narrow" w:hAnsi="Arial Narrow" w:cs="Times New Roman"/>
          <w:b/>
          <w:sz w:val="22"/>
          <w:szCs w:val="22"/>
        </w:rPr>
      </w:pPr>
    </w:p>
    <w:p w:rsidR="0002222A" w:rsidRPr="00111493" w:rsidRDefault="000B4367" w:rsidP="0002222A">
      <w:pPr>
        <w:pStyle w:val="Corpsdetexte"/>
        <w:jc w:val="center"/>
        <w:rPr>
          <w:rFonts w:ascii="Arial Narrow" w:hAnsi="Arial Narrow" w:cs="Times New Roman"/>
          <w:b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  <w:t>A</w:t>
      </w:r>
      <w:r w:rsidR="0002222A" w:rsidRPr="00111493">
        <w:rPr>
          <w:rFonts w:ascii="Arial Narrow" w:hAnsi="Arial Narrow" w:cs="Times New Roman"/>
          <w:b/>
          <w:sz w:val="22"/>
          <w:szCs w:val="22"/>
        </w:rPr>
        <w:t xml:space="preserve"> l’unité</w:t>
      </w:r>
    </w:p>
    <w:p w:rsidR="0002222A" w:rsidRPr="00111493" w:rsidRDefault="0002222A" w:rsidP="0002222A">
      <w:pPr>
        <w:rPr>
          <w:rFonts w:ascii="Arial Narrow" w:hAnsi="Arial Narrow"/>
        </w:rPr>
      </w:pPr>
    </w:p>
    <w:tbl>
      <w:tblPr>
        <w:tblW w:w="0" w:type="auto"/>
        <w:jc w:val="center"/>
        <w:tblInd w:w="-1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886"/>
        <w:gridCol w:w="886"/>
        <w:gridCol w:w="886"/>
        <w:gridCol w:w="886"/>
      </w:tblGrid>
      <w:tr w:rsidR="0002222A" w:rsidRPr="00111493" w:rsidTr="0002222A">
        <w:trPr>
          <w:trHeight w:val="515"/>
          <w:jc w:val="center"/>
        </w:trPr>
        <w:tc>
          <w:tcPr>
            <w:tcW w:w="3403" w:type="dxa"/>
          </w:tcPr>
          <w:p w:rsidR="0002222A" w:rsidRPr="00111493" w:rsidRDefault="0002222A" w:rsidP="0002222A">
            <w:pPr>
              <w:pStyle w:val="Titre9"/>
              <w:spacing w:before="120"/>
              <w:jc w:val="center"/>
              <w:rPr>
                <w:rFonts w:ascii="Arial Narrow" w:hAnsi="Arial Narrow"/>
              </w:rPr>
            </w:pPr>
            <w:r w:rsidRPr="00111493">
              <w:rPr>
                <w:rFonts w:ascii="Arial Narrow" w:hAnsi="Arial Narrow"/>
              </w:rPr>
              <w:t>Billets / Coupure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02222A" w:rsidRPr="00111493" w:rsidRDefault="0002222A" w:rsidP="0002222A">
            <w:pPr>
              <w:spacing w:before="120"/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10 0</w:t>
            </w:r>
            <w:r w:rsidRPr="00111493">
              <w:rPr>
                <w:rFonts w:ascii="Arial Narrow" w:hAnsi="Arial Narrow"/>
                <w:b/>
                <w:szCs w:val="22"/>
              </w:rPr>
              <w:t>00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02222A" w:rsidRPr="00111493" w:rsidRDefault="0002222A" w:rsidP="0002222A">
            <w:pPr>
              <w:spacing w:before="120"/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5 0</w:t>
            </w:r>
            <w:r w:rsidRPr="00111493">
              <w:rPr>
                <w:rFonts w:ascii="Arial Narrow" w:hAnsi="Arial Narrow"/>
                <w:b/>
                <w:szCs w:val="22"/>
              </w:rPr>
              <w:t>00</w:t>
            </w:r>
          </w:p>
        </w:tc>
        <w:tc>
          <w:tcPr>
            <w:tcW w:w="886" w:type="dxa"/>
          </w:tcPr>
          <w:p w:rsidR="0002222A" w:rsidRPr="00111493" w:rsidRDefault="0002222A" w:rsidP="0002222A">
            <w:pPr>
              <w:spacing w:before="120"/>
              <w:jc w:val="center"/>
              <w:rPr>
                <w:rFonts w:ascii="Arial Narrow" w:hAnsi="Arial Narrow"/>
                <w:b/>
                <w:szCs w:val="22"/>
              </w:rPr>
            </w:pPr>
            <w:r w:rsidRPr="00111493">
              <w:rPr>
                <w:rFonts w:ascii="Arial Narrow" w:hAnsi="Arial Narrow"/>
                <w:b/>
                <w:szCs w:val="22"/>
              </w:rPr>
              <w:t>1</w:t>
            </w:r>
            <w:r>
              <w:rPr>
                <w:rFonts w:ascii="Arial Narrow" w:hAnsi="Arial Narrow"/>
                <w:b/>
                <w:szCs w:val="22"/>
              </w:rPr>
              <w:t xml:space="preserve"> 0</w:t>
            </w:r>
            <w:r w:rsidRPr="00111493">
              <w:rPr>
                <w:rFonts w:ascii="Arial Narrow" w:hAnsi="Arial Narrow"/>
                <w:b/>
                <w:szCs w:val="22"/>
              </w:rPr>
              <w:t>00</w:t>
            </w:r>
          </w:p>
        </w:tc>
        <w:tc>
          <w:tcPr>
            <w:tcW w:w="886" w:type="dxa"/>
          </w:tcPr>
          <w:p w:rsidR="0002222A" w:rsidRPr="00111493" w:rsidRDefault="0002222A" w:rsidP="0002222A">
            <w:pPr>
              <w:spacing w:before="120"/>
              <w:jc w:val="center"/>
              <w:rPr>
                <w:rFonts w:ascii="Arial Narrow" w:hAnsi="Arial Narrow"/>
                <w:b/>
                <w:szCs w:val="22"/>
              </w:rPr>
            </w:pPr>
            <w:r w:rsidRPr="00111493">
              <w:rPr>
                <w:rFonts w:ascii="Arial Narrow" w:hAnsi="Arial Narrow"/>
                <w:b/>
                <w:szCs w:val="22"/>
              </w:rPr>
              <w:t>50</w:t>
            </w:r>
            <w:r>
              <w:rPr>
                <w:rFonts w:ascii="Arial Narrow" w:hAnsi="Arial Narrow"/>
                <w:b/>
                <w:szCs w:val="22"/>
              </w:rPr>
              <w:t>0</w:t>
            </w:r>
          </w:p>
        </w:tc>
      </w:tr>
      <w:tr w:rsidR="0002222A" w:rsidRPr="00111493" w:rsidTr="0002222A">
        <w:trPr>
          <w:jc w:val="center"/>
        </w:trPr>
        <w:tc>
          <w:tcPr>
            <w:tcW w:w="3403" w:type="dxa"/>
            <w:tcBorders>
              <w:bottom w:val="nil"/>
            </w:tcBorders>
          </w:tcPr>
          <w:p w:rsidR="0002222A" w:rsidRPr="00111493" w:rsidRDefault="000E45DF" w:rsidP="0002222A">
            <w:pPr>
              <w:spacing w:before="120" w:after="60"/>
              <w:jc w:val="left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Total des</w:t>
            </w:r>
            <w:r w:rsidR="0002222A" w:rsidRPr="00111493">
              <w:rPr>
                <w:rFonts w:ascii="Arial Narrow" w:hAnsi="Arial Narrow"/>
                <w:szCs w:val="22"/>
              </w:rPr>
              <w:t xml:space="preserve"> billets traités 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02222A" w:rsidRPr="00111493" w:rsidRDefault="0002222A" w:rsidP="0002222A">
            <w:pPr>
              <w:spacing w:before="12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02222A" w:rsidRPr="00111493" w:rsidRDefault="0002222A" w:rsidP="0002222A">
            <w:pPr>
              <w:spacing w:before="12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886" w:type="dxa"/>
            <w:tcBorders>
              <w:bottom w:val="nil"/>
            </w:tcBorders>
          </w:tcPr>
          <w:p w:rsidR="0002222A" w:rsidRPr="00111493" w:rsidRDefault="0002222A" w:rsidP="0002222A">
            <w:pPr>
              <w:spacing w:before="12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886" w:type="dxa"/>
            <w:tcBorders>
              <w:bottom w:val="nil"/>
            </w:tcBorders>
          </w:tcPr>
          <w:p w:rsidR="0002222A" w:rsidRPr="00111493" w:rsidRDefault="0002222A" w:rsidP="0002222A">
            <w:pPr>
              <w:spacing w:before="120" w:after="6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02222A" w:rsidRPr="0002222A" w:rsidTr="0002222A">
        <w:trPr>
          <w:jc w:val="center"/>
        </w:trPr>
        <w:tc>
          <w:tcPr>
            <w:tcW w:w="3403" w:type="dxa"/>
            <w:tcBorders>
              <w:bottom w:val="nil"/>
            </w:tcBorders>
          </w:tcPr>
          <w:p w:rsidR="000E45DF" w:rsidRPr="000E45DF" w:rsidRDefault="000E45DF" w:rsidP="000E45D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0E45DF">
              <w:rPr>
                <w:rFonts w:ascii="Arial Narrow" w:hAnsi="Arial Narrow"/>
                <w:sz w:val="22"/>
                <w:szCs w:val="22"/>
              </w:rPr>
              <w:t xml:space="preserve">dont nombre de billets classés comme : </w:t>
            </w:r>
          </w:p>
          <w:p w:rsidR="000E45DF" w:rsidRPr="000E45DF" w:rsidRDefault="000E45DF" w:rsidP="000E45DF">
            <w:pPr>
              <w:pStyle w:val="Default"/>
              <w:numPr>
                <w:ilvl w:val="0"/>
                <w:numId w:val="8"/>
              </w:numPr>
              <w:rPr>
                <w:rFonts w:ascii="Arial Narrow" w:hAnsi="Arial Narrow"/>
                <w:sz w:val="22"/>
                <w:szCs w:val="22"/>
              </w:rPr>
            </w:pPr>
            <w:r w:rsidRPr="000E45DF">
              <w:rPr>
                <w:rFonts w:ascii="Arial Narrow" w:hAnsi="Arial Narrow"/>
                <w:sz w:val="22"/>
                <w:szCs w:val="22"/>
              </w:rPr>
              <w:t xml:space="preserve">-douteux (catégorie A) </w:t>
            </w:r>
          </w:p>
          <w:p w:rsidR="0002222A" w:rsidRPr="000E45DF" w:rsidRDefault="000E45DF" w:rsidP="000E45DF">
            <w:pPr>
              <w:pStyle w:val="Paragraphedeliste"/>
              <w:numPr>
                <w:ilvl w:val="0"/>
                <w:numId w:val="8"/>
              </w:numPr>
              <w:spacing w:before="120" w:after="60"/>
              <w:jc w:val="left"/>
              <w:rPr>
                <w:rFonts w:ascii="Arial Narrow" w:hAnsi="Arial Narrow"/>
                <w:szCs w:val="22"/>
              </w:rPr>
            </w:pPr>
            <w:r w:rsidRPr="000E45DF">
              <w:rPr>
                <w:rFonts w:ascii="Arial Narrow" w:hAnsi="Arial Narrow"/>
                <w:szCs w:val="22"/>
              </w:rPr>
              <w:t xml:space="preserve">-impropres à la remise en circulation (catégorie B2) 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02222A" w:rsidRPr="0002222A" w:rsidRDefault="0002222A" w:rsidP="0002222A">
            <w:pPr>
              <w:spacing w:before="12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02222A" w:rsidRPr="0002222A" w:rsidRDefault="0002222A" w:rsidP="0002222A">
            <w:pPr>
              <w:spacing w:before="12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886" w:type="dxa"/>
            <w:tcBorders>
              <w:bottom w:val="nil"/>
            </w:tcBorders>
          </w:tcPr>
          <w:p w:rsidR="0002222A" w:rsidRPr="0002222A" w:rsidRDefault="0002222A" w:rsidP="0002222A">
            <w:pPr>
              <w:spacing w:before="120" w:after="6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886" w:type="dxa"/>
            <w:tcBorders>
              <w:bottom w:val="nil"/>
            </w:tcBorders>
          </w:tcPr>
          <w:p w:rsidR="0002222A" w:rsidRPr="0002222A" w:rsidRDefault="0002222A" w:rsidP="0002222A">
            <w:pPr>
              <w:spacing w:before="120" w:after="6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02222A" w:rsidRPr="0002222A" w:rsidTr="0002222A">
        <w:trPr>
          <w:jc w:val="center"/>
        </w:trPr>
        <w:tc>
          <w:tcPr>
            <w:tcW w:w="3403" w:type="dxa"/>
            <w:tcBorders>
              <w:bottom w:val="single" w:sz="4" w:space="0" w:color="auto"/>
            </w:tcBorders>
          </w:tcPr>
          <w:p w:rsidR="000E45DF" w:rsidRPr="000E45DF" w:rsidRDefault="000E45DF" w:rsidP="000E45DF">
            <w:pPr>
              <w:pStyle w:val="Default"/>
              <w:rPr>
                <w:rFonts w:ascii="Arial Narrow" w:hAnsi="Arial Narrow"/>
                <w:szCs w:val="22"/>
              </w:rPr>
            </w:pPr>
            <w:r w:rsidRPr="000E45DF">
              <w:rPr>
                <w:rFonts w:ascii="Arial Narrow" w:hAnsi="Arial Narrow"/>
                <w:sz w:val="22"/>
                <w:szCs w:val="22"/>
              </w:rPr>
              <w:t xml:space="preserve">dont nombre de billets remis en circulation par l’intermédiaire </w:t>
            </w:r>
            <w:r>
              <w:rPr>
                <w:rFonts w:ascii="Arial Narrow" w:hAnsi="Arial Narrow"/>
                <w:sz w:val="22"/>
                <w:szCs w:val="22"/>
              </w:rPr>
              <w:t xml:space="preserve">d’automates </w:t>
            </w:r>
            <w:r w:rsidRPr="000E45DF">
              <w:rPr>
                <w:rFonts w:ascii="Arial Narrow" w:hAnsi="Arial Narrow"/>
                <w:sz w:val="22"/>
                <w:szCs w:val="22"/>
              </w:rPr>
              <w:t xml:space="preserve">en libre service (catégorie B1) </w:t>
            </w:r>
          </w:p>
          <w:p w:rsidR="0002222A" w:rsidRPr="000E45DF" w:rsidRDefault="0002222A" w:rsidP="002D1559">
            <w:pPr>
              <w:spacing w:before="120" w:after="60"/>
              <w:ind w:left="323"/>
              <w:jc w:val="left"/>
              <w:rPr>
                <w:rFonts w:ascii="Arial Narrow" w:hAnsi="Arial Narrow"/>
                <w:szCs w:val="22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02222A" w:rsidRPr="0002222A" w:rsidRDefault="0002222A" w:rsidP="0002222A">
            <w:pPr>
              <w:spacing w:before="12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02222A" w:rsidRPr="0002222A" w:rsidRDefault="0002222A" w:rsidP="0002222A">
            <w:pPr>
              <w:spacing w:before="12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02222A" w:rsidRPr="0002222A" w:rsidRDefault="0002222A" w:rsidP="0002222A">
            <w:pPr>
              <w:spacing w:before="12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02222A" w:rsidRPr="0002222A" w:rsidRDefault="0002222A" w:rsidP="0002222A">
            <w:pPr>
              <w:spacing w:before="120"/>
              <w:jc w:val="center"/>
              <w:rPr>
                <w:rFonts w:ascii="Arial Narrow" w:hAnsi="Arial Narrow"/>
                <w:szCs w:val="22"/>
              </w:rPr>
            </w:pPr>
          </w:p>
        </w:tc>
      </w:tr>
    </w:tbl>
    <w:p w:rsidR="0002222A" w:rsidRDefault="0002222A" w:rsidP="0002222A">
      <w:pPr>
        <w:rPr>
          <w:rFonts w:ascii="Arial Narrow" w:hAnsi="Arial Narrow"/>
          <w:szCs w:val="22"/>
        </w:rPr>
      </w:pPr>
    </w:p>
    <w:p w:rsidR="002D1559" w:rsidRDefault="002D1559" w:rsidP="0002222A">
      <w:pPr>
        <w:rPr>
          <w:rFonts w:ascii="Arial Narrow" w:hAnsi="Arial Narrow"/>
          <w:szCs w:val="22"/>
        </w:rPr>
      </w:pPr>
    </w:p>
    <w:p w:rsidR="002D1559" w:rsidRDefault="002D1559" w:rsidP="0002222A">
      <w:pPr>
        <w:rPr>
          <w:rFonts w:ascii="Arial Narrow" w:hAnsi="Arial Narrow"/>
          <w:szCs w:val="22"/>
        </w:rPr>
      </w:pPr>
    </w:p>
    <w:p w:rsidR="002D1559" w:rsidRDefault="002D1559" w:rsidP="0002222A">
      <w:pPr>
        <w:rPr>
          <w:rFonts w:ascii="Arial Narrow" w:hAnsi="Arial Narrow"/>
          <w:szCs w:val="22"/>
        </w:rPr>
      </w:pPr>
    </w:p>
    <w:p w:rsidR="002D1559" w:rsidRPr="0002222A" w:rsidRDefault="002D1559" w:rsidP="0002222A">
      <w:pPr>
        <w:rPr>
          <w:rFonts w:ascii="Arial Narrow" w:hAnsi="Arial Narrow"/>
          <w:szCs w:val="22"/>
        </w:rPr>
      </w:pPr>
    </w:p>
    <w:p w:rsidR="0002222A" w:rsidRPr="0002222A" w:rsidRDefault="0002222A" w:rsidP="0002222A">
      <w:pPr>
        <w:pStyle w:val="Titre7"/>
        <w:jc w:val="right"/>
        <w:rPr>
          <w:rFonts w:ascii="Arial Narrow" w:hAnsi="Arial Narrow" w:cs="Times New Roman"/>
          <w:sz w:val="22"/>
          <w:szCs w:val="22"/>
        </w:rPr>
      </w:pPr>
      <w:r w:rsidRPr="0002222A">
        <w:rPr>
          <w:rFonts w:ascii="Arial Narrow" w:hAnsi="Arial Narrow" w:cs="Times New Roman"/>
          <w:sz w:val="22"/>
          <w:szCs w:val="22"/>
        </w:rPr>
        <w:t>Nom, date et signature</w:t>
      </w:r>
    </w:p>
    <w:sectPr w:rsidR="0002222A" w:rsidRPr="0002222A" w:rsidSect="00DD264B">
      <w:footerReference w:type="default" r:id="rId8"/>
      <w:footerReference w:type="first" r:id="rId9"/>
      <w:pgSz w:w="11906" w:h="17338"/>
      <w:pgMar w:top="851" w:right="1080" w:bottom="1440" w:left="1080" w:header="720" w:footer="469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D64" w:rsidRDefault="009F4D64" w:rsidP="00B53336">
      <w:r>
        <w:separator/>
      </w:r>
    </w:p>
  </w:endnote>
  <w:endnote w:type="continuationSeparator" w:id="0">
    <w:p w:rsidR="009F4D64" w:rsidRDefault="009F4D64" w:rsidP="00B53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C4F" w:rsidRDefault="00101C4F" w:rsidP="00101C4F">
    <w:pPr>
      <w:pStyle w:val="Pieddepage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0950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sdt>
        <w:sdtPr>
          <w:id w:val="23209502"/>
          <w:docPartObj>
            <w:docPartGallery w:val="Page Numbers (Top of Page)"/>
            <w:docPartUnique/>
          </w:docPartObj>
        </w:sdtPr>
        <w:sdtEndPr>
          <w:rPr>
            <w:rFonts w:ascii="Arial Narrow" w:hAnsi="Arial Narrow"/>
            <w:sz w:val="18"/>
            <w:szCs w:val="18"/>
          </w:rPr>
        </w:sdtEndPr>
        <w:sdtContent>
          <w:p w:rsidR="009F4D64" w:rsidRPr="009204B7" w:rsidRDefault="008C6EC4">
            <w:pPr>
              <w:pStyle w:val="Pieddepage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204B7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9F4D64" w:rsidRPr="009204B7">
              <w:rPr>
                <w:rFonts w:ascii="Arial Narrow" w:hAnsi="Arial Narrow"/>
                <w:sz w:val="18"/>
                <w:szCs w:val="18"/>
              </w:rPr>
              <w:instrText>PAGE</w:instrText>
            </w:r>
            <w:r w:rsidRPr="009204B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F4D64">
              <w:rPr>
                <w:rFonts w:ascii="Arial Narrow" w:hAnsi="Arial Narrow"/>
                <w:noProof/>
                <w:sz w:val="18"/>
                <w:szCs w:val="18"/>
              </w:rPr>
              <w:t>1</w:t>
            </w:r>
            <w:r w:rsidRPr="009204B7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9F4D64" w:rsidRPr="009204B7">
              <w:rPr>
                <w:rFonts w:ascii="Arial Narrow" w:hAnsi="Arial Narrow"/>
                <w:sz w:val="18"/>
                <w:szCs w:val="18"/>
              </w:rPr>
              <w:t>/</w:t>
            </w:r>
            <w:r w:rsidRPr="009204B7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9F4D64" w:rsidRPr="009204B7">
              <w:rPr>
                <w:rFonts w:ascii="Arial Narrow" w:hAnsi="Arial Narrow"/>
                <w:sz w:val="18"/>
                <w:szCs w:val="18"/>
              </w:rPr>
              <w:instrText>NUMPAGES</w:instrText>
            </w:r>
            <w:r w:rsidRPr="009204B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B4367">
              <w:rPr>
                <w:rFonts w:ascii="Arial Narrow" w:hAnsi="Arial Narrow"/>
                <w:noProof/>
                <w:sz w:val="18"/>
                <w:szCs w:val="18"/>
              </w:rPr>
              <w:t>2</w:t>
            </w:r>
            <w:r w:rsidRPr="009204B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sdtContent>
      </w:sdt>
    </w:sdtContent>
  </w:sdt>
  <w:p w:rsidR="009F4D64" w:rsidRPr="002D54F0" w:rsidRDefault="009F4D64">
    <w:pPr>
      <w:pStyle w:val="Pieddepage"/>
      <w:rPr>
        <w:rFonts w:ascii="Arial Narrow" w:hAnsi="Arial Narrow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D64" w:rsidRDefault="009F4D64" w:rsidP="00B53336">
      <w:r>
        <w:separator/>
      </w:r>
    </w:p>
  </w:footnote>
  <w:footnote w:type="continuationSeparator" w:id="0">
    <w:p w:rsidR="009F4D64" w:rsidRDefault="009F4D64" w:rsidP="00B533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696B"/>
    <w:multiLevelType w:val="hybridMultilevel"/>
    <w:tmpl w:val="110EA81A"/>
    <w:lvl w:ilvl="0" w:tplc="8A929142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846A03"/>
    <w:multiLevelType w:val="hybridMultilevel"/>
    <w:tmpl w:val="98403D9E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AAA1EC2"/>
    <w:multiLevelType w:val="hybridMultilevel"/>
    <w:tmpl w:val="3F9EEB8C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345F702A"/>
    <w:multiLevelType w:val="hybridMultilevel"/>
    <w:tmpl w:val="985ECC0C"/>
    <w:lvl w:ilvl="0" w:tplc="5440B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254FB"/>
    <w:multiLevelType w:val="hybridMultilevel"/>
    <w:tmpl w:val="BB600036"/>
    <w:lvl w:ilvl="0" w:tplc="5440B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16075"/>
    <w:multiLevelType w:val="hybridMultilevel"/>
    <w:tmpl w:val="84E84090"/>
    <w:lvl w:ilvl="0" w:tplc="585C13C4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89D0068"/>
    <w:multiLevelType w:val="hybridMultilevel"/>
    <w:tmpl w:val="435442C2"/>
    <w:lvl w:ilvl="0" w:tplc="531CC2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620286"/>
    <w:multiLevelType w:val="hybridMultilevel"/>
    <w:tmpl w:val="0C5A3548"/>
    <w:lvl w:ilvl="0" w:tplc="5E88228E">
      <w:start w:val="1"/>
      <w:numFmt w:val="bullet"/>
      <w:lvlText w:val="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3141C5B"/>
    <w:multiLevelType w:val="hybridMultilevel"/>
    <w:tmpl w:val="CA64F81E"/>
    <w:lvl w:ilvl="0" w:tplc="00B22C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C68F3"/>
    <w:multiLevelType w:val="hybridMultilevel"/>
    <w:tmpl w:val="00760864"/>
    <w:lvl w:ilvl="0" w:tplc="F89E50B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694FA9"/>
    <w:multiLevelType w:val="hybridMultilevel"/>
    <w:tmpl w:val="AD6C7538"/>
    <w:lvl w:ilvl="0" w:tplc="5440B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2678B0"/>
    <w:multiLevelType w:val="hybridMultilevel"/>
    <w:tmpl w:val="D814F71E"/>
    <w:lvl w:ilvl="0" w:tplc="9060456E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4"/>
  </w:num>
  <w:num w:numId="9">
    <w:abstractNumId w:val="6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B34"/>
    <w:rsid w:val="0002222A"/>
    <w:rsid w:val="000858E5"/>
    <w:rsid w:val="000B4367"/>
    <w:rsid w:val="000D0EE8"/>
    <w:rsid w:val="000E45DF"/>
    <w:rsid w:val="00101B34"/>
    <w:rsid w:val="00101C4F"/>
    <w:rsid w:val="00120556"/>
    <w:rsid w:val="0015356D"/>
    <w:rsid w:val="001807B2"/>
    <w:rsid w:val="00190C28"/>
    <w:rsid w:val="001D1DB1"/>
    <w:rsid w:val="001F2921"/>
    <w:rsid w:val="002D1559"/>
    <w:rsid w:val="002D54F0"/>
    <w:rsid w:val="00323CA6"/>
    <w:rsid w:val="00393DF5"/>
    <w:rsid w:val="003B01C1"/>
    <w:rsid w:val="003D4995"/>
    <w:rsid w:val="00443841"/>
    <w:rsid w:val="00457641"/>
    <w:rsid w:val="004B1275"/>
    <w:rsid w:val="004E2322"/>
    <w:rsid w:val="005D74EA"/>
    <w:rsid w:val="00635D93"/>
    <w:rsid w:val="00681B50"/>
    <w:rsid w:val="006A2E99"/>
    <w:rsid w:val="006B164B"/>
    <w:rsid w:val="006D37AB"/>
    <w:rsid w:val="006F09E9"/>
    <w:rsid w:val="00766DE1"/>
    <w:rsid w:val="007977B1"/>
    <w:rsid w:val="007E1F91"/>
    <w:rsid w:val="007F40DC"/>
    <w:rsid w:val="008C6EC4"/>
    <w:rsid w:val="009204B7"/>
    <w:rsid w:val="00933F90"/>
    <w:rsid w:val="00946A49"/>
    <w:rsid w:val="009F4D64"/>
    <w:rsid w:val="00AF7A41"/>
    <w:rsid w:val="00B53336"/>
    <w:rsid w:val="00B61ABD"/>
    <w:rsid w:val="00BA21F9"/>
    <w:rsid w:val="00BC2A8C"/>
    <w:rsid w:val="00BC45EE"/>
    <w:rsid w:val="00BD2A52"/>
    <w:rsid w:val="00C17400"/>
    <w:rsid w:val="00C27C24"/>
    <w:rsid w:val="00C46065"/>
    <w:rsid w:val="00C47C98"/>
    <w:rsid w:val="00C948C9"/>
    <w:rsid w:val="00CB160E"/>
    <w:rsid w:val="00D21077"/>
    <w:rsid w:val="00DC14CE"/>
    <w:rsid w:val="00DD264B"/>
    <w:rsid w:val="00DF5C9F"/>
    <w:rsid w:val="00F16F38"/>
    <w:rsid w:val="00F75746"/>
    <w:rsid w:val="00FA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A5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1B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7C9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qFormat/>
    <w:rsid w:val="00BD2A52"/>
    <w:pPr>
      <w:keepNext/>
      <w:outlineLvl w:val="6"/>
    </w:pPr>
    <w:rPr>
      <w:rFonts w:ascii="Arial" w:hAnsi="Arial" w:cs="Arial"/>
      <w:smallCaps/>
      <w:sz w:val="32"/>
      <w:szCs w:val="3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7C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F7A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01B34"/>
    <w:rPr>
      <w:color w:val="FF7200"/>
      <w:u w:val="single"/>
    </w:rPr>
  </w:style>
  <w:style w:type="character" w:styleId="Accentuation">
    <w:name w:val="Emphasis"/>
    <w:basedOn w:val="Policepardfaut"/>
    <w:uiPriority w:val="20"/>
    <w:qFormat/>
    <w:rsid w:val="00101B34"/>
    <w:rPr>
      <w:i/>
      <w:iCs/>
    </w:rPr>
  </w:style>
  <w:style w:type="paragraph" w:customStyle="1" w:styleId="Default">
    <w:name w:val="Default"/>
    <w:rsid w:val="001535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35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356D"/>
    <w:rPr>
      <w:rFonts w:ascii="Tahoma" w:hAnsi="Tahoma" w:cs="Tahoma"/>
      <w:sz w:val="16"/>
      <w:szCs w:val="16"/>
    </w:rPr>
  </w:style>
  <w:style w:type="paragraph" w:customStyle="1" w:styleId="PARAGARTICLE">
    <w:name w:val="PARAG. ARTICLE"/>
    <w:rsid w:val="007F40DC"/>
    <w:pPr>
      <w:spacing w:after="0" w:line="240" w:lineRule="exact"/>
      <w:jc w:val="both"/>
    </w:pPr>
    <w:rPr>
      <w:rFonts w:ascii="Elite" w:eastAsia="Times New Roman" w:hAnsi="Elite" w:cs="Times New Roman"/>
      <w:sz w:val="24"/>
      <w:szCs w:val="24"/>
      <w:lang w:eastAsia="fr-FR"/>
    </w:rPr>
  </w:style>
  <w:style w:type="paragraph" w:customStyle="1" w:styleId="heading4">
    <w:name w:val="heading4"/>
    <w:basedOn w:val="Normal"/>
    <w:next w:val="Normal"/>
    <w:rsid w:val="007F40DC"/>
    <w:pPr>
      <w:tabs>
        <w:tab w:val="left" w:pos="851"/>
        <w:tab w:val="right" w:pos="9356"/>
      </w:tabs>
      <w:spacing w:before="120" w:after="60" w:line="360" w:lineRule="atLeast"/>
    </w:pPr>
    <w:rPr>
      <w:b/>
      <w:lang w:val="en-GB" w:eastAsia="en-GB"/>
    </w:rPr>
  </w:style>
  <w:style w:type="paragraph" w:styleId="En-tte">
    <w:name w:val="header"/>
    <w:basedOn w:val="Normal"/>
    <w:link w:val="En-tteCar"/>
    <w:uiPriority w:val="99"/>
    <w:semiHidden/>
    <w:unhideWhenUsed/>
    <w:rsid w:val="00B533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53336"/>
  </w:style>
  <w:style w:type="paragraph" w:styleId="Pieddepage">
    <w:name w:val="footer"/>
    <w:basedOn w:val="Normal"/>
    <w:link w:val="PieddepageCar"/>
    <w:uiPriority w:val="99"/>
    <w:unhideWhenUsed/>
    <w:rsid w:val="00B533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3336"/>
  </w:style>
  <w:style w:type="character" w:styleId="Marquedecommentaire">
    <w:name w:val="annotation reference"/>
    <w:basedOn w:val="Policepardfaut"/>
    <w:uiPriority w:val="99"/>
    <w:rsid w:val="007977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7977B1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977B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BD2A52"/>
    <w:rPr>
      <w:rFonts w:ascii="Arial" w:eastAsia="Times New Roman" w:hAnsi="Arial" w:cs="Arial"/>
      <w:smallCaps/>
      <w:sz w:val="32"/>
      <w:szCs w:val="32"/>
      <w:lang w:eastAsia="fr-FR"/>
    </w:rPr>
  </w:style>
  <w:style w:type="paragraph" w:styleId="Corpsdetexte">
    <w:name w:val="Body Text"/>
    <w:basedOn w:val="Normal"/>
    <w:link w:val="CorpsdetexteCar"/>
    <w:rsid w:val="00BD2A52"/>
    <w:pPr>
      <w:spacing w:line="360" w:lineRule="auto"/>
    </w:pPr>
    <w:rPr>
      <w:rFonts w:ascii="Arial" w:hAnsi="Arial" w:cs="Arial"/>
      <w:sz w:val="26"/>
      <w:szCs w:val="26"/>
    </w:rPr>
  </w:style>
  <w:style w:type="character" w:customStyle="1" w:styleId="CorpsdetexteCar">
    <w:name w:val="Corps de texte Car"/>
    <w:basedOn w:val="Policepardfaut"/>
    <w:link w:val="Corpsdetexte"/>
    <w:rsid w:val="00BD2A52"/>
    <w:rPr>
      <w:rFonts w:ascii="Arial" w:eastAsia="Times New Roman" w:hAnsi="Arial" w:cs="Arial"/>
      <w:sz w:val="26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BD2A52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B1275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B127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4B1275"/>
    <w:rPr>
      <w:vertAlign w:val="superscript"/>
    </w:rPr>
  </w:style>
  <w:style w:type="character" w:customStyle="1" w:styleId="Titre6Car">
    <w:name w:val="Titre 6 Car"/>
    <w:basedOn w:val="Policepardfaut"/>
    <w:link w:val="Titre6"/>
    <w:uiPriority w:val="9"/>
    <w:semiHidden/>
    <w:rsid w:val="00C47C98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C47C9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AF7A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F7A4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F7A41"/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81B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3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55AA3-CED8-4664-8F11-4B88B432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IEDOM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mougin</dc:creator>
  <cp:lastModifiedBy>zombra</cp:lastModifiedBy>
  <cp:revision>2</cp:revision>
  <cp:lastPrinted>2015-02-23T14:19:00Z</cp:lastPrinted>
  <dcterms:created xsi:type="dcterms:W3CDTF">2015-12-22T11:44:00Z</dcterms:created>
  <dcterms:modified xsi:type="dcterms:W3CDTF">2015-12-22T11:44:00Z</dcterms:modified>
</cp:coreProperties>
</file>